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7F0B62" w:rsidP="0038339E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B62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7F0B62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7F0B62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="008F47D0">
        <w:rPr>
          <w:rFonts w:ascii="Times New Roman" w:eastAsia="Times New Roman" w:hAnsi="Times New Roman" w:cs="Times New Roman"/>
          <w:color w:val="FF0000"/>
          <w:sz w:val="24"/>
          <w:szCs w:val="24"/>
        </w:rPr>
        <w:t>974</w:t>
      </w:r>
      <w:r w:rsidR="0096731D">
        <w:rPr>
          <w:rFonts w:ascii="Times New Roman" w:eastAsia="Times New Roman" w:hAnsi="Times New Roman" w:cs="Times New Roman"/>
          <w:color w:val="FF0000"/>
          <w:sz w:val="24"/>
          <w:szCs w:val="24"/>
        </w:rPr>
        <w:t>-2106</w:t>
      </w:r>
      <w:r w:rsidRPr="007F0B62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C17211" w:rsidRPr="007F0B62" w:rsidP="0038339E">
      <w:pPr>
        <w:spacing w:after="0" w:line="240" w:lineRule="auto"/>
        <w:ind w:right="-1"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F47D0">
        <w:rPr>
          <w:rFonts w:ascii="Times New Roman" w:hAnsi="Times New Roman" w:cs="Times New Roman"/>
          <w:bCs/>
          <w:sz w:val="24"/>
          <w:szCs w:val="24"/>
        </w:rPr>
        <w:t xml:space="preserve">86MS0046-01-2025-006444-65 </w:t>
      </w:r>
    </w:p>
    <w:p w:rsidR="007F0B62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7F0B62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0B62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C17211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0B62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7F0B62" w:rsidRPr="007F0B62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7F0B62" w:rsidP="0038339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7F0B62">
        <w:rPr>
          <w:rFonts w:ascii="Times New Roman" w:eastAsia="Times New Roman" w:hAnsi="Times New Roman" w:cs="Times New Roman"/>
          <w:sz w:val="24"/>
          <w:szCs w:val="24"/>
        </w:rPr>
        <w:t xml:space="preserve">г. Нижневартовск </w:t>
      </w:r>
      <w:r w:rsidRPr="007F0B62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96731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7F0B62" w:rsidR="003833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F47D0">
        <w:rPr>
          <w:rFonts w:ascii="Times New Roman" w:eastAsia="Times New Roman" w:hAnsi="Times New Roman" w:cs="Times New Roman"/>
          <w:sz w:val="24"/>
          <w:szCs w:val="24"/>
        </w:rPr>
        <w:t>05 ноября</w:t>
      </w:r>
      <w:r w:rsidRPr="007F0B62" w:rsidR="0038339E">
        <w:rPr>
          <w:rFonts w:ascii="Times New Roman" w:eastAsia="Times New Roman" w:hAnsi="Times New Roman" w:cs="Times New Roman"/>
          <w:sz w:val="24"/>
          <w:szCs w:val="24"/>
        </w:rPr>
        <w:t xml:space="preserve"> 2025 года</w:t>
      </w:r>
    </w:p>
    <w:p w:rsidR="00C17211" w:rsidRPr="007F0B62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7F0B62" w:rsidP="0038339E">
      <w:pPr>
        <w:keepNext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0B62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7F0B62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7F0B62"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</w:t>
      </w:r>
      <w:r w:rsidRPr="007F0B62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7F0B62">
        <w:rPr>
          <w:rFonts w:ascii="Times New Roman" w:eastAsia="Times New Roman" w:hAnsi="Times New Roman" w:cs="Times New Roman"/>
          <w:sz w:val="24"/>
          <w:szCs w:val="24"/>
        </w:rPr>
        <w:t xml:space="preserve"> Аксенова Е.В., рассмотрев материалы дела об административном правонарушении в отношении:</w:t>
      </w:r>
    </w:p>
    <w:p w:rsidR="00C17211" w:rsidRPr="007F0B62" w:rsidP="0038339E">
      <w:pPr>
        <w:keepNext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0B62">
        <w:rPr>
          <w:rFonts w:ascii="Times New Roman" w:hAnsi="Times New Roman" w:cs="Times New Roman"/>
          <w:color w:val="FF0000"/>
          <w:sz w:val="24"/>
          <w:szCs w:val="24"/>
        </w:rPr>
        <w:t xml:space="preserve">директора </w:t>
      </w:r>
      <w:r w:rsidR="0096731D">
        <w:rPr>
          <w:rFonts w:ascii="Times New Roman" w:hAnsi="Times New Roman" w:cs="Times New Roman"/>
          <w:color w:val="FF0000"/>
          <w:sz w:val="24"/>
          <w:szCs w:val="24"/>
        </w:rPr>
        <w:t>ООО «</w:t>
      </w:r>
      <w:r w:rsidR="008F47D0">
        <w:rPr>
          <w:rFonts w:ascii="Times New Roman" w:hAnsi="Times New Roman" w:cs="Times New Roman"/>
          <w:color w:val="FF0000"/>
          <w:sz w:val="24"/>
          <w:szCs w:val="24"/>
        </w:rPr>
        <w:t xml:space="preserve">Юни-Дент» Султанова Сагида Пирмагомедовича,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074A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F0B62">
        <w:rPr>
          <w:rFonts w:ascii="Times New Roman" w:hAnsi="Times New Roman" w:cs="Times New Roman"/>
          <w:sz w:val="24"/>
          <w:szCs w:val="24"/>
        </w:rPr>
        <w:t>года рождения, урожен</w:t>
      </w:r>
      <w:r w:rsidR="005074AB">
        <w:rPr>
          <w:rFonts w:ascii="Times New Roman" w:hAnsi="Times New Roman" w:cs="Times New Roman"/>
          <w:sz w:val="24"/>
          <w:szCs w:val="24"/>
        </w:rPr>
        <w:t>ца</w:t>
      </w:r>
      <w:r w:rsidRPr="007F0B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8F47D0">
        <w:rPr>
          <w:rFonts w:ascii="Times New Roman" w:hAnsi="Times New Roman" w:cs="Times New Roman"/>
          <w:sz w:val="24"/>
          <w:szCs w:val="24"/>
        </w:rPr>
        <w:t xml:space="preserve">зарегистрированной и </w:t>
      </w:r>
      <w:r w:rsidRPr="007F0B62">
        <w:rPr>
          <w:rFonts w:ascii="Times New Roman" w:hAnsi="Times New Roman" w:cs="Times New Roman"/>
          <w:sz w:val="24"/>
          <w:szCs w:val="24"/>
        </w:rPr>
        <w:t>проживающе</w:t>
      </w:r>
      <w:r w:rsidR="005074AB">
        <w:rPr>
          <w:rFonts w:ascii="Times New Roman" w:hAnsi="Times New Roman" w:cs="Times New Roman"/>
          <w:sz w:val="24"/>
          <w:szCs w:val="24"/>
        </w:rPr>
        <w:t>го</w:t>
      </w:r>
      <w:r w:rsidRPr="007F0B62"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7F0B62">
        <w:rPr>
          <w:rFonts w:ascii="Times New Roman" w:hAnsi="Times New Roman" w:cs="Times New Roman"/>
          <w:sz w:val="24"/>
          <w:szCs w:val="24"/>
        </w:rPr>
        <w:t xml:space="preserve"> 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7F0B62" w:rsidP="007F0B6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F0B62">
        <w:rPr>
          <w:rFonts w:ascii="Times New Roman" w:hAnsi="Times New Roman" w:cs="Times New Roman"/>
          <w:sz w:val="24"/>
          <w:szCs w:val="24"/>
        </w:rPr>
        <w:t>УСТАНОВИЛ:</w:t>
      </w:r>
    </w:p>
    <w:p w:rsidR="007F0B62" w:rsidRPr="007F0B62" w:rsidP="007F0B6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17211" w:rsidRPr="007F0B62" w:rsidP="007F0B6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Султанов С.П</w:t>
      </w:r>
      <w:r w:rsidRPr="007F0B62" w:rsidR="007F0B62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7F0B62" w:rsidR="007F0B62">
        <w:rPr>
          <w:rFonts w:ascii="Times New Roman" w:hAnsi="Times New Roman" w:cs="Times New Roman"/>
          <w:sz w:val="24"/>
          <w:szCs w:val="24"/>
        </w:rPr>
        <w:t xml:space="preserve"> являясь </w:t>
      </w:r>
      <w:r w:rsidRPr="007F0B62" w:rsidR="007F0B62">
        <w:rPr>
          <w:rFonts w:ascii="Times New Roman" w:hAnsi="Times New Roman" w:cs="Times New Roman"/>
          <w:color w:val="FF0000"/>
          <w:sz w:val="24"/>
          <w:szCs w:val="24"/>
        </w:rPr>
        <w:t xml:space="preserve">директором </w:t>
      </w:r>
      <w:r>
        <w:rPr>
          <w:rFonts w:ascii="Times New Roman" w:hAnsi="Times New Roman" w:cs="Times New Roman"/>
          <w:color w:val="FF0000"/>
          <w:sz w:val="24"/>
          <w:szCs w:val="24"/>
        </w:rPr>
        <w:t>ООО «Юни-Дент</w:t>
      </w:r>
      <w:r w:rsidRPr="007F0B62" w:rsidR="007F0B62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7F0B62" w:rsidR="007F0B62"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ХМАО-Югра, г. Нижневартовск, </w:t>
      </w:r>
      <w:r w:rsidR="005074AB">
        <w:rPr>
          <w:rFonts w:ascii="Times New Roman" w:hAnsi="Times New Roman" w:cs="Times New Roman"/>
          <w:color w:val="FF0000"/>
          <w:sz w:val="24"/>
          <w:szCs w:val="24"/>
        </w:rPr>
        <w:t xml:space="preserve">ул. </w:t>
      </w:r>
      <w:r>
        <w:rPr>
          <w:rFonts w:ascii="Times New Roman" w:hAnsi="Times New Roman" w:cs="Times New Roman"/>
          <w:color w:val="FF0000"/>
          <w:sz w:val="24"/>
          <w:szCs w:val="24"/>
        </w:rPr>
        <w:t>Спортивная, д. 21А</w:t>
      </w:r>
      <w:r w:rsidRPr="007F0B6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 w:rsidRPr="007F0B62" w:rsidR="007F0B62">
        <w:rPr>
          <w:rFonts w:ascii="Times New Roman" w:hAnsi="Times New Roman" w:cs="Times New Roman"/>
          <w:sz w:val="24"/>
          <w:szCs w:val="24"/>
        </w:rPr>
        <w:t xml:space="preserve">не </w:t>
      </w:r>
      <w:r w:rsidR="005074AB">
        <w:rPr>
          <w:rFonts w:ascii="Times New Roman" w:hAnsi="Times New Roman" w:cs="Times New Roman"/>
          <w:sz w:val="24"/>
          <w:szCs w:val="24"/>
        </w:rPr>
        <w:t xml:space="preserve">своевременно </w:t>
      </w:r>
      <w:r>
        <w:rPr>
          <w:rFonts w:ascii="Times New Roman" w:hAnsi="Times New Roman" w:cs="Times New Roman"/>
          <w:color w:val="FF0000"/>
          <w:sz w:val="24"/>
          <w:szCs w:val="24"/>
        </w:rPr>
        <w:t>28.05.2025</w:t>
      </w:r>
      <w:r w:rsidRPr="005074AB" w:rsidR="005074A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F0B62" w:rsidR="007F0B62">
        <w:rPr>
          <w:rFonts w:ascii="Times New Roman" w:hAnsi="Times New Roman" w:cs="Times New Roman"/>
          <w:sz w:val="24"/>
          <w:szCs w:val="24"/>
        </w:rPr>
        <w:t xml:space="preserve">представил документы по требованию от </w:t>
      </w:r>
      <w:r>
        <w:rPr>
          <w:rFonts w:ascii="Times New Roman" w:hAnsi="Times New Roman" w:cs="Times New Roman"/>
          <w:color w:val="FF0000"/>
          <w:sz w:val="24"/>
          <w:szCs w:val="24"/>
        </w:rPr>
        <w:t>12.05.2025 № 11/3255</w:t>
      </w:r>
      <w:r w:rsidRPr="007F0B62" w:rsidR="007F0B62">
        <w:rPr>
          <w:rFonts w:ascii="Times New Roman" w:hAnsi="Times New Roman" w:cs="Times New Roman"/>
          <w:sz w:val="24"/>
          <w:szCs w:val="24"/>
        </w:rPr>
        <w:t>,</w:t>
      </w:r>
      <w:r w:rsidRPr="007F0B62" w:rsidR="007F0B62">
        <w:rPr>
          <w:rFonts w:ascii="Times New Roman" w:hAnsi="Times New Roman" w:cs="Times New Roman"/>
          <w:color w:val="000000"/>
          <w:sz w:val="24"/>
          <w:szCs w:val="24"/>
        </w:rPr>
        <w:t xml:space="preserve"> срок исполнения его в течение </w:t>
      </w:r>
      <w:r w:rsidR="005074AB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7F0B62" w:rsidR="007F0B62">
        <w:rPr>
          <w:rFonts w:ascii="Times New Roman" w:hAnsi="Times New Roman" w:cs="Times New Roman"/>
          <w:color w:val="000000"/>
          <w:sz w:val="24"/>
          <w:szCs w:val="24"/>
        </w:rPr>
        <w:t xml:space="preserve"> дней со дня получения требования, срок представления документов по требованию не позднее </w:t>
      </w:r>
      <w:r>
        <w:rPr>
          <w:rFonts w:ascii="Times New Roman" w:hAnsi="Times New Roman" w:cs="Times New Roman"/>
          <w:color w:val="FF0000"/>
          <w:sz w:val="24"/>
          <w:szCs w:val="24"/>
        </w:rPr>
        <w:t>27.05.2025</w:t>
      </w:r>
      <w:r w:rsidRPr="007F0B62" w:rsidR="007F0B6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7F0B62" w:rsidR="007F0B62">
        <w:rPr>
          <w:rFonts w:ascii="Times New Roman" w:hAnsi="Times New Roman" w:cs="Times New Roman"/>
          <w:sz w:val="24"/>
          <w:szCs w:val="24"/>
        </w:rPr>
        <w:t>В результате чего были нарушены требования ч. 5 ст. 93.1 НК РФ.</w:t>
      </w:r>
      <w:r w:rsidRPr="007F0B62" w:rsidR="007F0B62">
        <w:rPr>
          <w:rFonts w:ascii="Times New Roman" w:hAnsi="Times New Roman" w:cs="Times New Roman"/>
          <w:color w:val="000000"/>
          <w:sz w:val="24"/>
          <w:szCs w:val="24"/>
        </w:rPr>
        <w:t xml:space="preserve"> Правонарушение совершено в 00 ч. 01 мин. </w:t>
      </w:r>
      <w:r>
        <w:rPr>
          <w:rFonts w:ascii="Times New Roman" w:hAnsi="Times New Roman" w:cs="Times New Roman"/>
          <w:color w:val="FF0000"/>
          <w:sz w:val="24"/>
          <w:szCs w:val="24"/>
        </w:rPr>
        <w:t>28.05.2025</w:t>
      </w:r>
      <w:r w:rsidRPr="007F0B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74AB" w:rsidP="005074AB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Султанов С.П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Султанова С.П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C17211" w:rsidRPr="007F0B62" w:rsidP="005074AB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8F47D0">
        <w:rPr>
          <w:rFonts w:ascii="Times New Roman" w:hAnsi="Times New Roman" w:cs="Times New Roman"/>
          <w:color w:val="FF0000"/>
          <w:sz w:val="24"/>
          <w:szCs w:val="24"/>
        </w:rPr>
        <w:t>Султанова С.П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</w:t>
      </w:r>
      <w:r w:rsidRPr="007F0B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0B62" w:rsidRPr="005074AB" w:rsidP="005074A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0B62">
        <w:rPr>
          <w:rFonts w:ascii="Times New Roman" w:hAnsi="Times New Roman" w:cs="Times New Roman"/>
          <w:sz w:val="24"/>
          <w:szCs w:val="24"/>
        </w:rPr>
        <w:t xml:space="preserve">Мировой судья исследовал материалы дела: протокол об административном правонарушении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8F47D0">
        <w:rPr>
          <w:rFonts w:ascii="Times New Roman" w:hAnsi="Times New Roman" w:cs="Times New Roman"/>
          <w:color w:val="FF0000"/>
          <w:sz w:val="24"/>
          <w:szCs w:val="24"/>
        </w:rPr>
        <w:t>86032527200096300001 от 29.09</w:t>
      </w:r>
      <w:r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7F0B62">
        <w:rPr>
          <w:rFonts w:ascii="Times New Roman" w:hAnsi="Times New Roman" w:cs="Times New Roman"/>
          <w:sz w:val="24"/>
          <w:szCs w:val="24"/>
        </w:rPr>
        <w:t xml:space="preserve">; списки и отслеживание почтовых отправлений; уведомление МРИ ФНС России </w:t>
      </w:r>
      <w:r w:rsidRPr="007F0B62">
        <w:rPr>
          <w:rFonts w:ascii="Times New Roman" w:hAnsi="Times New Roman" w:cs="Times New Roman"/>
          <w:sz w:val="24"/>
          <w:szCs w:val="24"/>
        </w:rPr>
        <w:t xml:space="preserve">№ 6 по ХМАО-Югре на имя руководителя о явке для составления протокола </w:t>
      </w:r>
      <w:r w:rsidRPr="005074AB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правонарушении; требование от </w:t>
      </w:r>
      <w:r w:rsidR="008F47D0">
        <w:rPr>
          <w:rFonts w:ascii="Times New Roman" w:hAnsi="Times New Roman" w:cs="Times New Roman"/>
          <w:color w:val="FF0000"/>
          <w:sz w:val="24"/>
          <w:szCs w:val="24"/>
        </w:rPr>
        <w:t>12.05.2025 № 11/3255</w:t>
      </w:r>
      <w:r w:rsidRPr="005074AB" w:rsidR="008F47D0">
        <w:rPr>
          <w:rFonts w:ascii="Times New Roman" w:hAnsi="Times New Roman" w:cs="Times New Roman"/>
          <w:sz w:val="24"/>
          <w:szCs w:val="24"/>
        </w:rPr>
        <w:t xml:space="preserve"> </w:t>
      </w:r>
      <w:r w:rsidRPr="005074AB">
        <w:rPr>
          <w:rFonts w:ascii="Times New Roman" w:hAnsi="Times New Roman" w:cs="Times New Roman"/>
          <w:sz w:val="24"/>
          <w:szCs w:val="24"/>
        </w:rPr>
        <w:t xml:space="preserve">на имя юридического лица о предоставлении документов (информации); </w:t>
      </w:r>
      <w:r w:rsidRPr="005074AB" w:rsidR="005074AB">
        <w:rPr>
          <w:rFonts w:ascii="Times New Roman" w:hAnsi="Times New Roman" w:cs="Times New Roman"/>
          <w:sz w:val="24"/>
          <w:szCs w:val="24"/>
        </w:rPr>
        <w:t xml:space="preserve">реестр согласно которому требование о предоставлении документов (информации) получено </w:t>
      </w:r>
      <w:r w:rsidR="008F47D0">
        <w:rPr>
          <w:rFonts w:ascii="Times New Roman" w:hAnsi="Times New Roman" w:cs="Times New Roman"/>
          <w:color w:val="FF0000"/>
          <w:sz w:val="24"/>
          <w:szCs w:val="24"/>
        </w:rPr>
        <w:t>ООО «Юни-Дент</w:t>
      </w:r>
      <w:r w:rsidRPr="005074AB" w:rsidR="005074AB"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 w:rsidR="008F47D0">
        <w:rPr>
          <w:rFonts w:ascii="Times New Roman" w:hAnsi="Times New Roman" w:cs="Times New Roman"/>
          <w:color w:val="FF0000"/>
          <w:sz w:val="24"/>
          <w:szCs w:val="24"/>
        </w:rPr>
        <w:t>16.05.2025</w:t>
      </w:r>
      <w:r w:rsidRPr="005074AB" w:rsidR="005074AB">
        <w:rPr>
          <w:rFonts w:ascii="Times New Roman" w:hAnsi="Times New Roman" w:cs="Times New Roman"/>
          <w:sz w:val="24"/>
          <w:szCs w:val="24"/>
        </w:rPr>
        <w:t xml:space="preserve">; </w:t>
      </w:r>
      <w:r w:rsidR="008F47D0">
        <w:rPr>
          <w:rFonts w:ascii="Times New Roman" w:hAnsi="Times New Roman" w:cs="Times New Roman"/>
          <w:sz w:val="24"/>
          <w:szCs w:val="24"/>
        </w:rPr>
        <w:t xml:space="preserve">реестр, согласно которому </w:t>
      </w:r>
      <w:r w:rsidR="008F47D0">
        <w:rPr>
          <w:rFonts w:ascii="Times New Roman" w:hAnsi="Times New Roman" w:cs="Times New Roman"/>
          <w:color w:val="000000"/>
          <w:sz w:val="24"/>
          <w:szCs w:val="24"/>
        </w:rPr>
        <w:t xml:space="preserve">документы по требованию </w:t>
      </w:r>
      <w:r w:rsidR="008F47D0">
        <w:rPr>
          <w:rFonts w:ascii="Times New Roman" w:hAnsi="Times New Roman" w:cs="Times New Roman"/>
          <w:sz w:val="24"/>
          <w:szCs w:val="24"/>
        </w:rPr>
        <w:t xml:space="preserve">направлены в НО </w:t>
      </w:r>
      <w:r w:rsidR="008F47D0">
        <w:rPr>
          <w:rFonts w:ascii="Times New Roman" w:hAnsi="Times New Roman" w:cs="Times New Roman"/>
          <w:color w:val="FF0000"/>
          <w:sz w:val="24"/>
          <w:szCs w:val="24"/>
        </w:rPr>
        <w:t>28.05.2025</w:t>
      </w:r>
      <w:r w:rsidR="008F47D0">
        <w:rPr>
          <w:rFonts w:ascii="Times New Roman" w:hAnsi="Times New Roman" w:cs="Times New Roman"/>
          <w:sz w:val="24"/>
          <w:szCs w:val="24"/>
        </w:rPr>
        <w:t xml:space="preserve">; поручение № </w:t>
      </w:r>
      <w:r w:rsidRPr="008F47D0" w:rsidR="008F47D0">
        <w:rPr>
          <w:rFonts w:ascii="Times New Roman" w:hAnsi="Times New Roman" w:cs="Times New Roman"/>
          <w:color w:val="FF0000"/>
          <w:sz w:val="24"/>
          <w:szCs w:val="24"/>
        </w:rPr>
        <w:t xml:space="preserve">4135 от 29.04.2025 </w:t>
      </w:r>
      <w:r w:rsidR="008F47D0">
        <w:rPr>
          <w:rFonts w:ascii="Times New Roman" w:hAnsi="Times New Roman" w:cs="Times New Roman"/>
          <w:sz w:val="24"/>
          <w:szCs w:val="24"/>
        </w:rPr>
        <w:t xml:space="preserve">об истребовании документов (информации); копию решения № </w:t>
      </w:r>
      <w:r w:rsidRPr="008F47D0" w:rsidR="008F47D0">
        <w:rPr>
          <w:rFonts w:ascii="Times New Roman" w:hAnsi="Times New Roman" w:cs="Times New Roman"/>
          <w:color w:val="FF0000"/>
          <w:sz w:val="24"/>
          <w:szCs w:val="24"/>
        </w:rPr>
        <w:t>11/3255 от 05.08.2025</w:t>
      </w:r>
      <w:r w:rsidR="008F47D0">
        <w:rPr>
          <w:rFonts w:ascii="Times New Roman" w:hAnsi="Times New Roman" w:cs="Times New Roman"/>
          <w:sz w:val="24"/>
          <w:szCs w:val="24"/>
        </w:rPr>
        <w:t xml:space="preserve">; </w:t>
      </w:r>
      <w:r w:rsidRPr="005074AB" w:rsidR="005074AB">
        <w:rPr>
          <w:rFonts w:ascii="Times New Roman" w:hAnsi="Times New Roman" w:cs="Times New Roman"/>
          <w:sz w:val="24"/>
          <w:szCs w:val="24"/>
        </w:rPr>
        <w:t>выписку из ЕГРЮЛ в отношении юридического лица</w:t>
      </w:r>
      <w:r w:rsidR="008F47D0">
        <w:rPr>
          <w:rFonts w:ascii="Times New Roman" w:hAnsi="Times New Roman" w:cs="Times New Roman"/>
          <w:sz w:val="24"/>
          <w:szCs w:val="24"/>
        </w:rPr>
        <w:t xml:space="preserve">; выписку из Единого реестра субъектов малого и среднего предпринимательства </w:t>
      </w:r>
      <w:r w:rsidRPr="005074AB">
        <w:rPr>
          <w:rFonts w:ascii="Times New Roman" w:hAnsi="Times New Roman" w:cs="Times New Roman"/>
          <w:sz w:val="24"/>
          <w:szCs w:val="24"/>
        </w:rPr>
        <w:t>- приходит к следующему.</w:t>
      </w:r>
    </w:p>
    <w:p w:rsidR="008F47D0" w:rsidP="008F47D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п. 5 ст. 93.1 НК РФ, лицо, получившее требование о представлении документов (информации) в соответс</w:t>
      </w:r>
      <w:r>
        <w:rPr>
          <w:rFonts w:ascii="Times New Roman" w:hAnsi="Times New Roman" w:cs="Times New Roman"/>
          <w:sz w:val="24"/>
          <w:szCs w:val="24"/>
        </w:rPr>
        <w:t>твии с пунктами 1 и 1.1 настоящей статьи, исполняет его в течение пяти дней со дня получения или в тот же срок уведомляет, что не располагает истребуемыми документами (информацией).</w:t>
      </w:r>
    </w:p>
    <w:p w:rsidR="008F47D0" w:rsidP="008F47D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Лицо, получившее требование о представлении документов (информации) в соот</w:t>
      </w:r>
      <w:r>
        <w:rPr>
          <w:rFonts w:ascii="Times New Roman" w:hAnsi="Times New Roman" w:cs="Times New Roman"/>
          <w:sz w:val="24"/>
          <w:szCs w:val="24"/>
        </w:rPr>
        <w:t>ветствии с пунктами 2 и 2.1 настоящей статьи, исполняет его в течение десяти дней со дня получения или в тот же срок уведомляет, что не располагает истребуемыми документами (информацией).</w:t>
      </w:r>
    </w:p>
    <w:p w:rsidR="008F47D0" w:rsidP="008F47D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истребуемые документы (информация) не могут быть представлены в</w:t>
      </w:r>
      <w:r>
        <w:rPr>
          <w:rFonts w:ascii="Times New Roman" w:hAnsi="Times New Roman" w:cs="Times New Roman"/>
          <w:sz w:val="24"/>
          <w:szCs w:val="24"/>
        </w:rPr>
        <w:t xml:space="preserve"> указанные в настоящем пункте сроки, налоговый орган при получении от лица, у которого истребованы документы (информация), уведомления о невозможности представления в установленные сроки документов (информации) и о сроках (при необходимости), в течение кот</w:t>
      </w:r>
      <w:r>
        <w:rPr>
          <w:rFonts w:ascii="Times New Roman" w:hAnsi="Times New Roman" w:cs="Times New Roman"/>
          <w:sz w:val="24"/>
          <w:szCs w:val="24"/>
        </w:rPr>
        <w:t>орых эти документы (информация) могут быть представлены, вправе продлить срок представления этих документов (информации).</w:t>
      </w:r>
    </w:p>
    <w:p w:rsidR="008F47D0" w:rsidP="008F47D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 по требованию должны были быть предоставлены в течение </w:t>
      </w:r>
      <w:r>
        <w:rPr>
          <w:rFonts w:ascii="Times New Roman" w:hAnsi="Times New Roman" w:cs="Times New Roman"/>
          <w:color w:val="FF0000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дней со дня получения требования, со сроком предоставления документ</w:t>
      </w:r>
      <w:r>
        <w:rPr>
          <w:rFonts w:ascii="Times New Roman" w:hAnsi="Times New Roman" w:cs="Times New Roman"/>
          <w:sz w:val="24"/>
          <w:szCs w:val="24"/>
        </w:rPr>
        <w:t xml:space="preserve">ов по требованию не позднее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27.05.2025,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>фактически документы по требованию предоставлены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28.05.2025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47D0" w:rsidP="008F47D0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>
        <w:rPr>
          <w:rFonts w:ascii="Times New Roman" w:hAnsi="Times New Roman" w:cs="Times New Roman"/>
          <w:color w:val="FF0000"/>
          <w:sz w:val="24"/>
          <w:szCs w:val="24"/>
        </w:rPr>
        <w:t>Султанов С.П</w:t>
      </w:r>
      <w:r>
        <w:rPr>
          <w:rFonts w:ascii="Times New Roman" w:hAnsi="Times New Roman" w:cs="Times New Roman"/>
          <w:sz w:val="24"/>
          <w:szCs w:val="24"/>
        </w:rPr>
        <w:t xml:space="preserve">. совершил административное правонарушение, </w:t>
      </w:r>
      <w:r>
        <w:rPr>
          <w:rFonts w:ascii="Times New Roman" w:hAnsi="Times New Roman" w:cs="Times New Roman"/>
          <w:sz w:val="24"/>
          <w:szCs w:val="24"/>
        </w:rPr>
        <w:t>предусмотренное ч. 1 ст. 15.6 Кодекса РФ об АП, которая предусматривает административную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</w:t>
      </w:r>
      <w:r>
        <w:rPr>
          <w:rFonts w:ascii="Times New Roman" w:hAnsi="Times New Roman" w:cs="Times New Roman"/>
          <w:sz w:val="24"/>
          <w:szCs w:val="24"/>
        </w:rPr>
        <w:t>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47D0" w:rsidP="008F47D0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ст.ст. 4.2 и 4.3 Кодекса РФ об</w:t>
      </w:r>
      <w:r>
        <w:rPr>
          <w:rFonts w:ascii="Times New Roman" w:hAnsi="Times New Roman" w:cs="Times New Roman"/>
          <w:sz w:val="24"/>
          <w:szCs w:val="24"/>
        </w:rPr>
        <w:t xml:space="preserve"> АП. С учетом характера правонарушения, отсутствие существенного нарушения охраняемых общественных правоотношений, данное правонарушение можно признать малозначительным.</w:t>
      </w:r>
    </w:p>
    <w:p w:rsidR="008F47D0" w:rsidP="008F47D0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Пленума Верховного суда Российской Федерации от 24 марта 2005 г. № 5 «О</w:t>
      </w:r>
      <w:r>
        <w:rPr>
          <w:rFonts w:ascii="Times New Roman" w:hAnsi="Times New Roman" w:cs="Times New Roman"/>
          <w:sz w:val="24"/>
          <w:szCs w:val="24"/>
        </w:rPr>
        <w:t xml:space="preserve"> некоторых вопросах, возникающих у судов при применении Кодекса Российской Федерации об административных правонарушениях», разъяснено, что если при рассмотрении дела будет установлена малозначительность совершенного административного правонарушения, судья 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ст. 2.9 Кодекса РФ об АП вправе освободить виновное лицо от административной ответственности и ограничиться устным замечанием. </w:t>
      </w:r>
    </w:p>
    <w:p w:rsidR="008F47D0" w:rsidP="008F47D0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29.9 Кодекса РФ об АП, в случае объявления устного замечания, производство по делу об админис</w:t>
      </w:r>
      <w:r>
        <w:rPr>
          <w:rFonts w:ascii="Times New Roman" w:hAnsi="Times New Roman" w:cs="Times New Roman"/>
          <w:sz w:val="24"/>
          <w:szCs w:val="24"/>
        </w:rPr>
        <w:t>тративном правонарушении подлежит прекращению.</w:t>
      </w:r>
    </w:p>
    <w:p w:rsidR="008F47D0" w:rsidP="008F47D0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2.9, 29.9 Кодекса РФ об АП, мировой судья,</w:t>
      </w:r>
    </w:p>
    <w:p w:rsidR="008F47D0" w:rsidP="008F47D0">
      <w:pPr>
        <w:pStyle w:val="NoSpacing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ПОСТАНОВИЛ:</w:t>
      </w:r>
    </w:p>
    <w:p w:rsidR="008F47D0" w:rsidP="008F47D0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47D0" w:rsidP="008F47D0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директора ООО «Юни-Дент» Султанова Сагида Пирмагомедовича </w:t>
      </w:r>
      <w:r>
        <w:rPr>
          <w:rFonts w:ascii="Times New Roman" w:hAnsi="Times New Roman" w:cs="Times New Roman"/>
          <w:sz w:val="24"/>
          <w:szCs w:val="24"/>
        </w:rPr>
        <w:t>признать виновным в совершении административно</w:t>
      </w:r>
      <w:r>
        <w:rPr>
          <w:rFonts w:ascii="Times New Roman" w:hAnsi="Times New Roman" w:cs="Times New Roman"/>
          <w:sz w:val="24"/>
          <w:szCs w:val="24"/>
        </w:rPr>
        <w:t>го правонарушения, предусмотренного ч. 1 ст. 15.6 Кодекса РФ об АП в связи с малозначительностью совершенного административного правонарушения, освободить его от административной ответственности, ограничившись устным замечанием.</w:t>
      </w:r>
    </w:p>
    <w:p w:rsidR="00C17211" w:rsidRPr="007F0B62" w:rsidP="008F47D0">
      <w:pPr>
        <w:pStyle w:val="NoSpacing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Производство по делу прекра</w:t>
      </w:r>
      <w:r>
        <w:rPr>
          <w:rFonts w:ascii="Times New Roman" w:hAnsi="Times New Roman" w:cs="Times New Roman"/>
          <w:sz w:val="24"/>
          <w:szCs w:val="24"/>
        </w:rPr>
        <w:t>тить</w:t>
      </w:r>
      <w:r w:rsidRPr="007F0B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731D" w:rsidP="0096731D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96731D" w:rsidP="0096731D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96731D" w:rsidP="0096731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96731D" w:rsidP="0096731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96731D" w:rsidP="0096731D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6731D" w:rsidP="0096731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p w:rsidR="00C17211" w:rsidRPr="0018249C" w:rsidP="0096731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5074A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74772"/>
    <w:rsid w:val="0009115D"/>
    <w:rsid w:val="001816A3"/>
    <w:rsid w:val="0018249C"/>
    <w:rsid w:val="0038339E"/>
    <w:rsid w:val="003A3761"/>
    <w:rsid w:val="0040581B"/>
    <w:rsid w:val="004E6DBA"/>
    <w:rsid w:val="004F52CD"/>
    <w:rsid w:val="005074AB"/>
    <w:rsid w:val="0055147B"/>
    <w:rsid w:val="007F0B62"/>
    <w:rsid w:val="008F47D0"/>
    <w:rsid w:val="0096731D"/>
    <w:rsid w:val="009F2F62"/>
    <w:rsid w:val="00AF5CAE"/>
    <w:rsid w:val="00C17211"/>
    <w:rsid w:val="00C75BB3"/>
    <w:rsid w:val="00DD5F84"/>
    <w:rsid w:val="00F02630"/>
    <w:rsid w:val="00F500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